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598" w:type="dxa"/>
        <w:tblLook w:val="04A0"/>
      </w:tblPr>
      <w:tblGrid>
        <w:gridCol w:w="4088"/>
        <w:gridCol w:w="1280"/>
        <w:gridCol w:w="4230"/>
      </w:tblGrid>
      <w:tr w:rsidR="006A2BFF" w:rsidTr="006A2BFF">
        <w:trPr>
          <w:trHeight w:val="393"/>
        </w:trPr>
        <w:tc>
          <w:tcPr>
            <w:tcW w:w="5368" w:type="dxa"/>
            <w:gridSpan w:val="2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Горбунова Кристина Александровна </w:t>
            </w:r>
          </w:p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6A2BFF" w:rsidTr="006A2BFF">
        <w:trPr>
          <w:trHeight w:val="402"/>
        </w:trPr>
        <w:tc>
          <w:tcPr>
            <w:tcW w:w="5368" w:type="dxa"/>
            <w:gridSpan w:val="2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Гарифуллина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Раиля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Рамилевна</w:t>
            </w:r>
          </w:p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пред. Контрольно-ревизионной комиссии</w:t>
            </w:r>
          </w:p>
        </w:tc>
      </w:tr>
      <w:tr w:rsidR="006A2BFF" w:rsidTr="006A2BFF">
        <w:trPr>
          <w:trHeight w:val="402"/>
        </w:trPr>
        <w:tc>
          <w:tcPr>
            <w:tcW w:w="5368" w:type="dxa"/>
            <w:gridSpan w:val="2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Сафина Алина Мударисовна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66C6">
              <w:rPr>
                <w:rFonts w:ascii="Times New Roman" w:hAnsi="Times New Roman" w:cs="Times New Roman"/>
                <w:sz w:val="28"/>
                <w:szCs w:val="28"/>
              </w:rPr>
              <w:t>пред. Комиссии по информационной работе</w:t>
            </w:r>
          </w:p>
        </w:tc>
      </w:tr>
      <w:tr w:rsidR="006A2BFF" w:rsidTr="006A2BFF">
        <w:trPr>
          <w:trHeight w:val="393"/>
        </w:trPr>
        <w:tc>
          <w:tcPr>
            <w:tcW w:w="5368" w:type="dxa"/>
            <w:gridSpan w:val="2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Бурмакина Елена Александровна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пред. Комиссии по социально-трудовым отношениям</w:t>
            </w:r>
          </w:p>
        </w:tc>
      </w:tr>
      <w:tr w:rsidR="006A2BFF" w:rsidTr="006A2BFF">
        <w:trPr>
          <w:trHeight w:val="196"/>
        </w:trPr>
        <w:tc>
          <w:tcPr>
            <w:tcW w:w="5368" w:type="dxa"/>
            <w:gridSpan w:val="2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Шамаева Галина Ивановна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пред. Комиссии по охране труда</w:t>
            </w:r>
          </w:p>
        </w:tc>
      </w:tr>
      <w:tr w:rsidR="006A2BFF" w:rsidTr="006A2BFF">
        <w:trPr>
          <w:trHeight w:val="402"/>
        </w:trPr>
        <w:tc>
          <w:tcPr>
            <w:tcW w:w="5368" w:type="dxa"/>
            <w:gridSpan w:val="2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Муллина Ольга Владимировна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пред. Комиссии по культурно-массовой работе</w:t>
            </w:r>
          </w:p>
        </w:tc>
      </w:tr>
      <w:tr w:rsidR="006A2BFF" w:rsidTr="006A2BFF">
        <w:trPr>
          <w:trHeight w:val="402"/>
        </w:trPr>
        <w:tc>
          <w:tcPr>
            <w:tcW w:w="5368" w:type="dxa"/>
            <w:gridSpan w:val="2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Лаптева Татьяна Александровна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омиссии по жилищно-бытовым вопросам</w:t>
            </w:r>
          </w:p>
        </w:tc>
      </w:tr>
      <w:tr w:rsidR="006A2BFF" w:rsidTr="006A2BFF">
        <w:trPr>
          <w:trHeight w:val="598"/>
        </w:trPr>
        <w:tc>
          <w:tcPr>
            <w:tcW w:w="5368" w:type="dxa"/>
            <w:gridSpan w:val="2"/>
          </w:tcPr>
          <w:p w:rsidR="006A2BFF" w:rsidRP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Ханова Алсу Фаритовна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пред. Комиссии по работе с молодежью и пенсионным вопросам</w:t>
            </w:r>
          </w:p>
        </w:tc>
      </w:tr>
      <w:tr w:rsidR="006A2BFF" w:rsidTr="00D874DE">
        <w:trPr>
          <w:trHeight w:val="269"/>
        </w:trPr>
        <w:tc>
          <w:tcPr>
            <w:tcW w:w="9598" w:type="dxa"/>
            <w:gridSpan w:val="3"/>
          </w:tcPr>
          <w:p w:rsidR="006A2BFF" w:rsidRP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Контрольно-ревизионная комиссия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Pr="006A2BFF" w:rsidRDefault="006A2B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ГарифуллинаРаиляРамилевна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Pr="006A2BFF" w:rsidRDefault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Евламьева Виктория Александровна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Pr="006A2BFF" w:rsidRDefault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Шумилова Нина Владимировна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Янакис Людмила Михайловна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Балашова Олеся Сергеевна</w:t>
            </w:r>
          </w:p>
        </w:tc>
      </w:tr>
      <w:tr w:rsidR="006A2BFF" w:rsidTr="00D874DE">
        <w:trPr>
          <w:trHeight w:val="206"/>
        </w:trPr>
        <w:tc>
          <w:tcPr>
            <w:tcW w:w="9598" w:type="dxa"/>
            <w:gridSpan w:val="3"/>
          </w:tcPr>
          <w:p w:rsidR="006A2BFF" w:rsidRP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информационной работе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Алина Мударисовна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44E">
              <w:rPr>
                <w:rFonts w:ascii="Times New Roman" w:hAnsi="Times New Roman" w:cs="Times New Roman"/>
                <w:sz w:val="28"/>
                <w:szCs w:val="28"/>
              </w:rPr>
              <w:t>Жигалова Екатерина Витальевна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Шарипова Равиля Рафхатовна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Лунева АйгульИльгамовна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Азизова МатанатЗираддинкызы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Гумерова Альбина Рафиловна</w:t>
            </w:r>
          </w:p>
        </w:tc>
      </w:tr>
      <w:tr w:rsidR="006A2BFF" w:rsidTr="00D874DE">
        <w:trPr>
          <w:trHeight w:val="402"/>
        </w:trPr>
        <w:tc>
          <w:tcPr>
            <w:tcW w:w="9598" w:type="dxa"/>
            <w:gridSpan w:val="3"/>
          </w:tcPr>
          <w:p w:rsid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социально-трудовым отношениям</w:t>
            </w:r>
          </w:p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Pr="00D874DE" w:rsidRDefault="00D874DE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74DE">
              <w:rPr>
                <w:rFonts w:ascii="Times New Roman" w:hAnsi="Times New Roman" w:cs="Times New Roman"/>
                <w:sz w:val="28"/>
                <w:szCs w:val="28"/>
              </w:rPr>
              <w:t>Салмина Надежда Андреевна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Мухутдинова Нина Михайловна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Элина Инсафовна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Бектяшева Елена Александровна</w:t>
            </w:r>
          </w:p>
        </w:tc>
      </w:tr>
      <w:tr w:rsidR="006A2BFF" w:rsidTr="00D874DE">
        <w:trPr>
          <w:trHeight w:val="20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Колесникова Ольга Николаевна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Никитина ГузалияМеулмжановна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ФанияФазыловна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D874DE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Бурмакина Елена Александровна</w:t>
            </w:r>
          </w:p>
        </w:tc>
      </w:tr>
      <w:tr w:rsidR="006A2BFF" w:rsidTr="00D874DE">
        <w:trPr>
          <w:trHeight w:val="402"/>
        </w:trPr>
        <w:tc>
          <w:tcPr>
            <w:tcW w:w="9598" w:type="dxa"/>
            <w:gridSpan w:val="3"/>
          </w:tcPr>
          <w:p w:rsid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охране труда</w:t>
            </w:r>
          </w:p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2BFF" w:rsidTr="00D874DE">
        <w:trPr>
          <w:trHeight w:val="196"/>
        </w:trPr>
        <w:tc>
          <w:tcPr>
            <w:tcW w:w="4088" w:type="dxa"/>
            <w:tcBorders>
              <w:right w:val="single" w:sz="4" w:space="0" w:color="auto"/>
            </w:tcBorders>
          </w:tcPr>
          <w:p w:rsidR="006A2BFF" w:rsidRP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Шамаева Галина Ивановна </w:t>
            </w:r>
          </w:p>
        </w:tc>
        <w:tc>
          <w:tcPr>
            <w:tcW w:w="5510" w:type="dxa"/>
            <w:gridSpan w:val="2"/>
            <w:tcBorders>
              <w:left w:val="single" w:sz="4" w:space="0" w:color="auto"/>
            </w:tcBorders>
          </w:tcPr>
          <w:p w:rsidR="006A2BFF" w:rsidRDefault="006A2BFF" w:rsidP="00D874D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 со стороны раб</w:t>
            </w:r>
            <w:r w:rsidR="00D874DE">
              <w:rPr>
                <w:rFonts w:ascii="Times New Roman" w:hAnsi="Times New Roman" w:cs="Times New Roman"/>
                <w:sz w:val="28"/>
                <w:szCs w:val="28"/>
              </w:rPr>
              <w:t>отников</w:t>
            </w:r>
          </w:p>
        </w:tc>
      </w:tr>
      <w:tr w:rsidR="006A2BFF" w:rsidTr="00D874DE">
        <w:trPr>
          <w:trHeight w:val="196"/>
        </w:trPr>
        <w:tc>
          <w:tcPr>
            <w:tcW w:w="4088" w:type="dxa"/>
            <w:tcBorders>
              <w:right w:val="single" w:sz="4" w:space="0" w:color="auto"/>
            </w:tcBorders>
          </w:tcPr>
          <w:p w:rsidR="006A2BFF" w:rsidRDefault="006A2BFF" w:rsidP="006A2B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ХановаАлсуФаритовна</w:t>
            </w:r>
          </w:p>
        </w:tc>
        <w:tc>
          <w:tcPr>
            <w:tcW w:w="5510" w:type="dxa"/>
            <w:gridSpan w:val="2"/>
            <w:tcBorders>
              <w:left w:val="single" w:sz="4" w:space="0" w:color="auto"/>
            </w:tcBorders>
          </w:tcPr>
          <w:p w:rsidR="006A2BFF" w:rsidRPr="006A2BFF" w:rsidRDefault="00D874DE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охране труда</w:t>
            </w:r>
          </w:p>
        </w:tc>
      </w:tr>
      <w:tr w:rsidR="006A2BFF" w:rsidTr="00D874DE">
        <w:trPr>
          <w:trHeight w:val="393"/>
        </w:trPr>
        <w:tc>
          <w:tcPr>
            <w:tcW w:w="4088" w:type="dxa"/>
            <w:tcBorders>
              <w:right w:val="single" w:sz="4" w:space="0" w:color="auto"/>
            </w:tcBorders>
          </w:tcPr>
          <w:p w:rsidR="006A2BFF" w:rsidRPr="006A2BFF" w:rsidRDefault="00D874DE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Салллмина Надежда Андреевна</w:t>
            </w:r>
            <w:r w:rsidR="006A2BFF" w:rsidRPr="00AA04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510" w:type="dxa"/>
            <w:gridSpan w:val="2"/>
            <w:tcBorders>
              <w:left w:val="single" w:sz="4" w:space="0" w:color="auto"/>
            </w:tcBorders>
          </w:tcPr>
          <w:p w:rsidR="006A2BFF" w:rsidRDefault="006A2BFF" w:rsidP="00D874D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044E">
              <w:rPr>
                <w:rFonts w:ascii="Times New Roman" w:hAnsi="Times New Roman" w:cs="Times New Roman"/>
                <w:sz w:val="28"/>
                <w:szCs w:val="28"/>
              </w:rPr>
              <w:t>член комиссии со стороны раб</w:t>
            </w:r>
            <w:r w:rsidR="00D874DE">
              <w:rPr>
                <w:rFonts w:ascii="Times New Roman" w:hAnsi="Times New Roman" w:cs="Times New Roman"/>
                <w:sz w:val="28"/>
                <w:szCs w:val="28"/>
              </w:rPr>
              <w:t>отодателя</w:t>
            </w:r>
          </w:p>
        </w:tc>
      </w:tr>
      <w:tr w:rsidR="006A2BFF" w:rsidTr="00D874DE">
        <w:trPr>
          <w:trHeight w:val="411"/>
        </w:trPr>
        <w:tc>
          <w:tcPr>
            <w:tcW w:w="4088" w:type="dxa"/>
            <w:tcBorders>
              <w:right w:val="single" w:sz="4" w:space="0" w:color="auto"/>
            </w:tcBorders>
          </w:tcPr>
          <w:p w:rsidR="006A2BFF" w:rsidRPr="00091D21" w:rsidRDefault="006A2BFF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Зелюшина Надежда Михайловна </w:t>
            </w:r>
          </w:p>
        </w:tc>
        <w:tc>
          <w:tcPr>
            <w:tcW w:w="5510" w:type="dxa"/>
            <w:gridSpan w:val="2"/>
            <w:tcBorders>
              <w:left w:val="single" w:sz="4" w:space="0" w:color="auto"/>
            </w:tcBorders>
          </w:tcPr>
          <w:p w:rsidR="006A2BFF" w:rsidRPr="00AA044E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 со стороны работников</w:t>
            </w:r>
          </w:p>
        </w:tc>
      </w:tr>
      <w:tr w:rsidR="006A2BFF" w:rsidTr="00D874DE">
        <w:trPr>
          <w:trHeight w:val="206"/>
        </w:trPr>
        <w:tc>
          <w:tcPr>
            <w:tcW w:w="9598" w:type="dxa"/>
            <w:gridSpan w:val="3"/>
          </w:tcPr>
          <w:p w:rsid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культурно-массовой и спортивно-оздоровительной работе</w:t>
            </w:r>
          </w:p>
          <w:p w:rsid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Муллина Ольга Владимировна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P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Залалтдинова РамзиляРашитовна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P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Харитонова Ольга Николаевна 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P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Терентьева Анна Сергеевна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Степчихина Ольга Александровна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Михайлова Дарья Юрьевна 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Богданова Дина Владимировна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Евгения Геннадьвна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ЯляеваГульназТалгатовна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жилищно-бытовым вопросам</w:t>
            </w:r>
          </w:p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Лаптева Татьяна Александровна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P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Гузель Ягфаровна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P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Ольга Геннадьевна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P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Хафизова Динара Талгатовна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Тютюгина Тамара Александровна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Каюмова Светлана Владимировна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МамишоваАфсана Ильхам кызы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работе с молодежью и пенсионным вопросам</w:t>
            </w:r>
          </w:p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ВалиуллинаРаиля Робертовна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Pr="00091D21" w:rsidRDefault="00091D21" w:rsidP="00091D2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Горбунова Кристина Александровна</w:t>
            </w: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091D21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ХановаАлсу Фаритовна</w:t>
            </w:r>
          </w:p>
        </w:tc>
      </w:tr>
      <w:tr w:rsidR="00D874DE" w:rsidTr="00D874DE">
        <w:trPr>
          <w:trHeight w:val="206"/>
        </w:trPr>
        <w:tc>
          <w:tcPr>
            <w:tcW w:w="9598" w:type="dxa"/>
            <w:gridSpan w:val="3"/>
          </w:tcPr>
          <w:p w:rsidR="00D874DE" w:rsidRPr="009C2F5A" w:rsidRDefault="00D874DE" w:rsidP="00D874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ГалимоваГузалияХамзиновна</w:t>
            </w:r>
          </w:p>
          <w:p w:rsidR="00D874DE" w:rsidRDefault="00D874DE" w:rsidP="00091D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874DE" w:rsidRPr="009C2F5A" w:rsidRDefault="00D874DE">
      <w:pPr>
        <w:rPr>
          <w:rFonts w:ascii="Times New Roman" w:hAnsi="Times New Roman" w:cs="Times New Roman"/>
          <w:sz w:val="28"/>
          <w:szCs w:val="28"/>
        </w:rPr>
      </w:pPr>
    </w:p>
    <w:sectPr w:rsidR="00D874DE" w:rsidRPr="009C2F5A" w:rsidSect="006A2BFF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0D65"/>
    <w:rsid w:val="00031E37"/>
    <w:rsid w:val="00047FA1"/>
    <w:rsid w:val="00091D21"/>
    <w:rsid w:val="000C712A"/>
    <w:rsid w:val="00204615"/>
    <w:rsid w:val="00356F07"/>
    <w:rsid w:val="003C3C28"/>
    <w:rsid w:val="006A2BFF"/>
    <w:rsid w:val="006F0D65"/>
    <w:rsid w:val="00740DE0"/>
    <w:rsid w:val="009C2F5A"/>
    <w:rsid w:val="00A43681"/>
    <w:rsid w:val="00AA044E"/>
    <w:rsid w:val="00BB27A8"/>
    <w:rsid w:val="00C6784C"/>
    <w:rsid w:val="00D874DE"/>
    <w:rsid w:val="00F35078"/>
    <w:rsid w:val="00F366C6"/>
    <w:rsid w:val="00F47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C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2B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Nadezhda</cp:lastModifiedBy>
  <cp:revision>18</cp:revision>
  <dcterms:created xsi:type="dcterms:W3CDTF">2023-05-25T09:57:00Z</dcterms:created>
  <dcterms:modified xsi:type="dcterms:W3CDTF">2025-02-11T05:51:00Z</dcterms:modified>
</cp:coreProperties>
</file>